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23"/>
        <w:gridCol w:w="1087"/>
        <w:gridCol w:w="436"/>
        <w:gridCol w:w="430"/>
        <w:gridCol w:w="173"/>
        <w:gridCol w:w="851"/>
        <w:gridCol w:w="425"/>
        <w:gridCol w:w="1077"/>
        <w:gridCol w:w="57"/>
        <w:gridCol w:w="251"/>
        <w:gridCol w:w="32"/>
        <w:gridCol w:w="334"/>
        <w:gridCol w:w="516"/>
        <w:gridCol w:w="4395"/>
      </w:tblGrid>
      <w:tr w:rsidR="00433FE4" w:rsidRPr="00841A7E" w:rsidTr="009241E2">
        <w:trPr>
          <w:trHeight w:val="335"/>
        </w:trPr>
        <w:tc>
          <w:tcPr>
            <w:tcW w:w="10490" w:type="dxa"/>
            <w:gridSpan w:val="15"/>
            <w:vAlign w:val="bottom"/>
          </w:tcPr>
          <w:p w:rsidR="00433FE4" w:rsidRDefault="00433FE4" w:rsidP="00CF34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433FE4" w:rsidRDefault="00433FE4" w:rsidP="00B229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О ФИЗИЧЕСКИХ ЛИЦАХ</w:t>
            </w: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, ОТНОСЯЩИХСЯ К ИПДЛ </w:t>
            </w:r>
          </w:p>
          <w:p w:rsidR="00433FE4" w:rsidRPr="00841A7E" w:rsidRDefault="00433FE4" w:rsidP="00B229A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>(ИХ СУПРУГАМ И БЛИЗКИМ РОДСТВЕННИКАМ), ДЛПМО, РПДЛ</w:t>
            </w:r>
          </w:p>
        </w:tc>
      </w:tr>
      <w:tr w:rsidR="00433FE4" w:rsidRPr="004647FD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4647FD" w:rsidRDefault="00433FE4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286"/>
        </w:trPr>
        <w:tc>
          <w:tcPr>
            <w:tcW w:w="10490" w:type="dxa"/>
            <w:gridSpan w:val="15"/>
            <w:vAlign w:val="center"/>
          </w:tcPr>
          <w:p w:rsidR="00433FE4" w:rsidRDefault="00433FE4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в целях выполнения требований Федерального закона от 07.08.2001г. №115-ФЗ «О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 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и является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запросом о предоставлении сведений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выгодоприобретателях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и </w:t>
            </w:r>
            <w:proofErr w:type="spellStart"/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владельцах</w:t>
            </w:r>
            <w:r w:rsidRPr="0080651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соответствии с требованиями ст. 7 Федерального закона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.</w:t>
            </w:r>
          </w:p>
          <w:p w:rsidR="00433FE4" w:rsidRPr="00841A7E" w:rsidRDefault="00433FE4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Обращаем Ваше внимание, что согласно п. 14 ст. 7 Федерального закона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</w:t>
            </w:r>
            <w:proofErr w:type="spellStart"/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владельцах.</w:t>
            </w:r>
          </w:p>
        </w:tc>
      </w:tr>
      <w:tr w:rsidR="00433FE4" w:rsidRPr="004647FD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4647FD" w:rsidRDefault="00433FE4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33FE4" w:rsidRPr="00841A7E" w:rsidTr="007C4D7B">
        <w:trPr>
          <w:trHeight w:val="48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FE4" w:rsidRPr="00841A7E" w:rsidRDefault="00881132" w:rsidP="00CF3456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Calibri" w:hAnsi="Calibri" w:cs="Arial"/>
                <w:b/>
                <w:sz w:val="17"/>
                <w:szCs w:val="17"/>
              </w:rPr>
              <w:t>зарег</w:t>
            </w:r>
            <w:proofErr w:type="spellEnd"/>
            <w:r>
              <w:rPr>
                <w:rFonts w:ascii="Calibri" w:hAnsi="Calibri" w:cs="Arial"/>
                <w:b/>
                <w:sz w:val="17"/>
                <w:szCs w:val="17"/>
              </w:rPr>
              <w:t xml:space="preserve">. лица (эмитента)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7"/>
                <w:szCs w:val="17"/>
              </w:rPr>
              <w:t>зарег</w:t>
            </w:r>
            <w:proofErr w:type="spellEnd"/>
            <w:r>
              <w:rPr>
                <w:rFonts w:ascii="Calibri" w:hAnsi="Calibri" w:cs="Arial"/>
                <w:b/>
                <w:sz w:val="17"/>
                <w:szCs w:val="17"/>
              </w:rPr>
              <w:t>.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33FE4" w:rsidRPr="001A51EF" w:rsidTr="009241E2">
        <w:trPr>
          <w:trHeight w:val="5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A51EF" w:rsidRDefault="00433FE4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E4" w:rsidRPr="00615E69" w:rsidTr="009241E2">
        <w:trPr>
          <w:trHeight w:val="5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615E69" w:rsidRDefault="00433FE4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 </w:t>
            </w:r>
          </w:p>
        </w:tc>
      </w:tr>
      <w:tr w:rsidR="00433FE4" w:rsidRPr="00841A7E" w:rsidTr="009241E2">
        <w:trPr>
          <w:trHeight w:val="2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433FE4" w:rsidRPr="00841A7E" w:rsidTr="009241E2">
        <w:trPr>
          <w:trHeight w:val="62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2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spacing w:after="40"/>
              <w:ind w:left="108" w:right="113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proofErr w:type="gramStart"/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(РПДЛ) </w:t>
            </w:r>
            <w:r w:rsidRPr="00841A7E">
              <w:rPr>
                <w:rFonts w:ascii="Calibri" w:hAnsi="Calibri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</w:t>
            </w:r>
            <w:proofErr w:type="gramEnd"/>
            <w:r w:rsidRPr="00841A7E">
              <w:rPr>
                <w:rFonts w:ascii="Calibri" w:hAnsi="Calibri" w:cs="Arial"/>
                <w:sz w:val="17"/>
                <w:szCs w:val="17"/>
              </w:rPr>
              <w:t xml:space="preserve"> должностей, </w:t>
            </w:r>
            <w:proofErr w:type="gramStart"/>
            <w:r w:rsidRPr="00841A7E">
              <w:rPr>
                <w:rFonts w:ascii="Calibri" w:hAnsi="Calibri" w:cs="Arial"/>
                <w:sz w:val="17"/>
                <w:szCs w:val="17"/>
              </w:rPr>
              <w:t>определяемый</w:t>
            </w:r>
            <w:proofErr w:type="gramEnd"/>
            <w:r w:rsidRPr="00841A7E">
              <w:rPr>
                <w:rFonts w:ascii="Calibri" w:hAnsi="Calibri" w:cs="Arial"/>
                <w:sz w:val="17"/>
                <w:szCs w:val="17"/>
              </w:rPr>
              <w:t xml:space="preserve"> Президентом Российской Федерации</w:t>
            </w:r>
          </w:p>
        </w:tc>
      </w:tr>
      <w:tr w:rsidR="00433FE4" w:rsidRPr="00913481" w:rsidTr="007C4D7B">
        <w:trPr>
          <w:trHeight w:val="21"/>
        </w:trPr>
        <w:tc>
          <w:tcPr>
            <w:tcW w:w="10490" w:type="dxa"/>
            <w:gridSpan w:val="15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913481" w:rsidRDefault="00433FE4" w:rsidP="00CF3456">
            <w:pPr>
              <w:ind w:left="108" w:right="113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433FE4" w:rsidRPr="00841A7E" w:rsidTr="007C4D7B">
        <w:trPr>
          <w:trHeight w:val="25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ind w:left="108" w:right="11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</w:t>
            </w:r>
            <w:r w:rsidRPr="00CF3456">
              <w:rPr>
                <w:rFonts w:ascii="Calibri" w:hAnsi="Calibri" w:cs="Arial"/>
                <w:b/>
                <w:sz w:val="17"/>
                <w:szCs w:val="17"/>
              </w:rPr>
              <w:t>принадлежащего к одной из категорий – ИПДЛ, РПДЛ, ДЛПМО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FE4" w:rsidRPr="006F31B3" w:rsidRDefault="00433FE4" w:rsidP="00CF3456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48"/>
        </w:trPr>
        <w:tc>
          <w:tcPr>
            <w:tcW w:w="10490" w:type="dxa"/>
            <w:gridSpan w:val="15"/>
            <w:tcBorders>
              <w:top w:val="single" w:sz="12" w:space="0" w:color="auto"/>
            </w:tcBorders>
            <w:vAlign w:val="center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433FE4" w:rsidRPr="00841A7E" w:rsidTr="007C4D7B">
        <w:trPr>
          <w:trHeight w:val="255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A10A4C">
            <w:pPr>
              <w:keepNext/>
              <w:spacing w:after="60"/>
              <w:ind w:left="142" w:righ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ИПДЛ, </w:t>
            </w:r>
            <w:proofErr w:type="gramStart"/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</w:t>
            </w:r>
            <w:proofErr w:type="gramEnd"/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перечисленные ниже должности:</w:t>
            </w:r>
          </w:p>
        </w:tc>
      </w:tr>
      <w:tr w:rsidR="00433FE4" w:rsidRPr="00841A7E" w:rsidTr="009E5A49">
        <w:trPr>
          <w:trHeight w:val="402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187"/>
        </w:trPr>
        <w:tc>
          <w:tcPr>
            <w:tcW w:w="10490" w:type="dxa"/>
            <w:gridSpan w:val="15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политичес</w:t>
            </w:r>
            <w:r>
              <w:rPr>
                <w:rFonts w:ascii="Calibri" w:hAnsi="Calibri" w:cs="Arial"/>
                <w:sz w:val="17"/>
                <w:szCs w:val="17"/>
              </w:rPr>
              <w:t>ких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>, его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его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Послы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324508" w:rsidTr="000F78C8">
        <w:trPr>
          <w:trHeight w:val="149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324508" w:rsidRDefault="00433FE4" w:rsidP="00CF3456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064" w:type="dxa"/>
            <w:gridSpan w:val="13"/>
            <w:tcMar>
              <w:left w:w="0" w:type="dxa"/>
              <w:right w:w="0" w:type="dxa"/>
            </w:tcMar>
            <w:vAlign w:val="center"/>
          </w:tcPr>
          <w:p w:rsidR="00433FE4" w:rsidRPr="00324508" w:rsidRDefault="00433FE4" w:rsidP="00CF3456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184EF5" w:rsidTr="007C4D7B">
        <w:trPr>
          <w:trHeight w:val="149"/>
        </w:trPr>
        <w:tc>
          <w:tcPr>
            <w:tcW w:w="426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2</w:t>
            </w:r>
            <w:r w:rsidRPr="00184EF5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64" w:type="dxa"/>
            <w:gridSpan w:val="1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33FE4" w:rsidRPr="00AC16DB" w:rsidTr="000F78C8">
        <w:trPr>
          <w:trHeight w:val="248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283" w:type="dxa"/>
            <w:gridSpan w:val="2"/>
            <w:vAlign w:val="center"/>
          </w:tcPr>
          <w:p w:rsidR="00433FE4" w:rsidRDefault="00433FE4" w:rsidP="00CF3456">
            <w:pPr>
              <w:ind w:left="-108"/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AC16DB" w:rsidRDefault="00433FE4" w:rsidP="00403B93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Доход от ценных бумаг и долей участия в коммерческих организациях </w:t>
            </w:r>
          </w:p>
        </w:tc>
      </w:tr>
      <w:tr w:rsidR="00433FE4" w:rsidRPr="00AC16DB" w:rsidTr="000F78C8">
        <w:trPr>
          <w:trHeight w:val="81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433FE4" w:rsidRPr="00AC16DB" w:rsidTr="000F78C8">
        <w:trPr>
          <w:trHeight w:val="128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433FE4" w:rsidRPr="00AC16DB" w:rsidTr="000F78C8">
        <w:trPr>
          <w:trHeight w:val="163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доходы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вид дохода)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</w:tcPr>
          <w:p w:rsidR="00433FE4" w:rsidRPr="00AC16DB" w:rsidRDefault="00433FE4" w:rsidP="00CF3456">
            <w:pPr>
              <w:spacing w:before="6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</w:tcPr>
          <w:p w:rsidR="00433FE4" w:rsidRPr="00AC16DB" w:rsidRDefault="00433FE4" w:rsidP="00CF3456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433FE4" w:rsidRPr="00841A7E" w:rsidTr="000F78C8">
        <w:trPr>
          <w:trHeight w:val="5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10A4C" w:rsidRDefault="00433FE4" w:rsidP="006A0955">
            <w:pPr>
              <w:ind w:left="57" w:righ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9241E2">
        <w:trPr>
          <w:trHeight w:val="51"/>
        </w:trPr>
        <w:tc>
          <w:tcPr>
            <w:tcW w:w="10490" w:type="dxa"/>
            <w:gridSpan w:val="1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3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spacing w:after="60"/>
              <w:ind w:left="165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с лицом, занимающим указанные в пункте 1 должности?</w:t>
            </w:r>
          </w:p>
        </w:tc>
      </w:tr>
      <w:tr w:rsidR="00433FE4" w:rsidRPr="00841A7E" w:rsidTr="004747A1">
        <w:trPr>
          <w:trHeight w:val="319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51"/>
        </w:trPr>
        <w:tc>
          <w:tcPr>
            <w:tcW w:w="10490" w:type="dxa"/>
            <w:gridSpan w:val="15"/>
            <w:tcBorders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403B93">
            <w:pPr>
              <w:keepNext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 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поля:</w:t>
            </w:r>
          </w:p>
        </w:tc>
      </w:tr>
      <w:tr w:rsidR="00433FE4" w:rsidRPr="00841A7E" w:rsidTr="007C4D7B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ИПДЛ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29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3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C4D7B">
              <w:rPr>
                <w:rFonts w:ascii="Calibri" w:hAnsi="Calibri" w:cs="Arial"/>
                <w:b/>
                <w:sz w:val="17"/>
                <w:szCs w:val="17"/>
                <w:shd w:val="clear" w:color="auto" w:fill="E6E6E6"/>
              </w:rPr>
              <w:t xml:space="preserve">Степень родства </w:t>
            </w:r>
            <w:r w:rsidRPr="007C4D7B">
              <w:rPr>
                <w:rFonts w:ascii="Calibri" w:hAnsi="Calibri" w:cs="Arial"/>
                <w:sz w:val="17"/>
                <w:szCs w:val="17"/>
                <w:shd w:val="clear" w:color="auto" w:fill="E6E6E6"/>
              </w:rPr>
              <w:t>(</w:t>
            </w:r>
            <w:r w:rsidRPr="007C4D7B">
              <w:rPr>
                <w:rFonts w:ascii="Calibri" w:hAnsi="Calibri" w:cs="Arial"/>
                <w:i/>
                <w:sz w:val="16"/>
                <w:szCs w:val="16"/>
                <w:shd w:val="clear" w:color="auto" w:fill="E6E6E6"/>
              </w:rPr>
              <w:t>кем вам приходится ИПДЛ</w:t>
            </w:r>
            <w:r w:rsidRPr="00CF3456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Брат / сестра (в том числе </w:t>
            </w:r>
            <w:proofErr w:type="spellStart"/>
            <w:r w:rsidRPr="00841A7E">
              <w:rPr>
                <w:rFonts w:ascii="Calibri" w:hAnsi="Calibri" w:cs="Arial"/>
                <w:sz w:val="17"/>
                <w:szCs w:val="17"/>
              </w:rPr>
              <w:t>неполнородные</w:t>
            </w:r>
            <w:proofErr w:type="spellEnd"/>
            <w:r w:rsidRPr="00841A7E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433FE4" w:rsidRPr="00841A7E" w:rsidTr="003B0546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4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3778F0">
            <w:pPr>
              <w:keepNext/>
              <w:ind w:lef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ДЛПМО:</w:t>
            </w:r>
          </w:p>
        </w:tc>
      </w:tr>
      <w:tr w:rsidR="00433FE4" w:rsidRPr="00841A7E" w:rsidTr="00403B93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1178F8" w:rsidTr="00403B93">
        <w:trPr>
          <w:trHeight w:val="72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1178F8" w:rsidRDefault="00433FE4" w:rsidP="00735083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10490" w:type="dxa"/>
            <w:gridSpan w:val="15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3B054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1178F8" w:rsidTr="003B0546">
        <w:trPr>
          <w:trHeight w:val="72"/>
        </w:trPr>
        <w:tc>
          <w:tcPr>
            <w:tcW w:w="10490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178F8" w:rsidRDefault="00433FE4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22015A">
            <w:pPr>
              <w:keepNext/>
              <w:ind w:lef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 РПДЛ</w:t>
            </w:r>
          </w:p>
        </w:tc>
      </w:tr>
      <w:tr w:rsidR="00433FE4" w:rsidRPr="00841A7E" w:rsidTr="00DC19BA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51"/>
        </w:trPr>
        <w:tc>
          <w:tcPr>
            <w:tcW w:w="4905" w:type="dxa"/>
            <w:gridSpan w:val="9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08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277" w:type="dxa"/>
            <w:gridSpan w:val="4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Должности </w:t>
            </w:r>
            <w:proofErr w:type="gramStart"/>
            <w:r w:rsidRPr="00841A7E">
              <w:rPr>
                <w:rFonts w:ascii="Calibri" w:hAnsi="Calibri" w:cs="Arial"/>
                <w:sz w:val="17"/>
                <w:szCs w:val="17"/>
              </w:rPr>
              <w:t>членов Совета директоров Центрального банка Российской Федерации</w:t>
            </w:r>
            <w:proofErr w:type="gramEnd"/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F66008">
              <w:rPr>
                <w:rFonts w:ascii="Calibri" w:hAnsi="Calibri" w:cs="Arial"/>
                <w:b/>
              </w:rPr>
            </w:r>
            <w:r w:rsidR="00F66008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33FE4" w:rsidRPr="004A0B5C" w:rsidRDefault="00433FE4" w:rsidP="009241E2">
      <w:pPr>
        <w:rPr>
          <w:strike/>
          <w:sz w:val="16"/>
          <w:szCs w:val="16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433FE4" w:rsidRPr="00841A7E" w:rsidTr="00CF3456">
        <w:trPr>
          <w:trHeight w:val="51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</w:tcPr>
          <w:p w:rsidR="00433FE4" w:rsidRPr="00841A7E" w:rsidRDefault="00433FE4" w:rsidP="008E2F23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433FE4" w:rsidRDefault="00433FE4" w:rsidP="008E2F23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433FE4" w:rsidRPr="00841A7E" w:rsidRDefault="00433FE4" w:rsidP="00CF1B9E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33FE4" w:rsidRPr="00B308C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:rsidR="00433FE4" w:rsidRPr="00FF5EB2" w:rsidRDefault="00433FE4" w:rsidP="00CF3456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Pr="001E4EC9"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433FE4" w:rsidRPr="00247A6A" w:rsidTr="00CF345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82168">
              <w:rPr>
                <w:rFonts w:ascii="Calibri" w:hAnsi="Calibri" w:cs="Arial"/>
                <w:i/>
                <w:sz w:val="17"/>
                <w:szCs w:val="17"/>
              </w:rPr>
              <w:t xml:space="preserve">(для </w:t>
            </w:r>
            <w:proofErr w:type="spellStart"/>
            <w:r w:rsidRPr="00682168">
              <w:rPr>
                <w:rFonts w:ascii="Calibri" w:hAnsi="Calibri" w:cs="Arial"/>
                <w:i/>
                <w:sz w:val="17"/>
                <w:szCs w:val="17"/>
              </w:rPr>
              <w:t>юр</w:t>
            </w:r>
            <w:proofErr w:type="gramStart"/>
            <w:r w:rsidRPr="00682168">
              <w:rPr>
                <w:rFonts w:ascii="Calibri" w:hAnsi="Calibri" w:cs="Arial"/>
                <w:i/>
                <w:sz w:val="17"/>
                <w:szCs w:val="17"/>
              </w:rPr>
              <w:t>.л</w:t>
            </w:r>
            <w:proofErr w:type="gramEnd"/>
            <w:r w:rsidRPr="00682168">
              <w:rPr>
                <w:rFonts w:ascii="Calibri" w:hAnsi="Calibri" w:cs="Arial"/>
                <w:i/>
                <w:sz w:val="17"/>
                <w:szCs w:val="17"/>
              </w:rPr>
              <w:t>иц</w:t>
            </w:r>
            <w:proofErr w:type="spellEnd"/>
            <w:r w:rsidRPr="00682168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FF5EB2" w:rsidRDefault="00433FE4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ED76F2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ED76F2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bottom"/>
          </w:tcPr>
          <w:p w:rsidR="00433FE4" w:rsidRPr="00841A7E" w:rsidRDefault="00433FE4" w:rsidP="00CF3456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BF4E3F" w:rsidTr="00CF345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433FE4" w:rsidRDefault="00433FE4" w:rsidP="007C4D7B">
      <w:pPr>
        <w:spacing w:before="120"/>
        <w:ind w:left="-142" w:right="-142"/>
        <w:jc w:val="both"/>
      </w:pPr>
    </w:p>
    <w:sectPr w:rsidR="00433FE4" w:rsidSect="009E0C11">
      <w:headerReference w:type="default" r:id="rId7"/>
      <w:footerReference w:type="default" r:id="rId8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8" w:rsidRDefault="00F66008" w:rsidP="000523D7">
      <w:r>
        <w:separator/>
      </w:r>
    </w:p>
  </w:endnote>
  <w:endnote w:type="continuationSeparator" w:id="0">
    <w:p w:rsidR="00F66008" w:rsidRDefault="00F66008" w:rsidP="000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94"/>
      <w:gridCol w:w="1370"/>
    </w:tblGrid>
    <w:tr w:rsidR="00433FE4" w:rsidTr="00E1292C">
      <w:tc>
        <w:tcPr>
          <w:tcW w:w="9322" w:type="dxa"/>
        </w:tcPr>
        <w:p w:rsidR="00433FE4" w:rsidRPr="00E1292C" w:rsidRDefault="00433FE4" w:rsidP="00E1292C">
          <w:pPr>
            <w:pStyle w:val="a5"/>
            <w:jc w:val="center"/>
            <w:rPr>
              <w:i/>
              <w:sz w:val="18"/>
              <w:szCs w:val="18"/>
            </w:rPr>
          </w:pPr>
          <w:r w:rsidRPr="00E1292C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:rsidR="00433FE4" w:rsidRPr="00E1292C" w:rsidRDefault="00433FE4" w:rsidP="00D67F35">
          <w:pPr>
            <w:pStyle w:val="a5"/>
            <w:rPr>
              <w:i/>
              <w:sz w:val="18"/>
              <w:szCs w:val="18"/>
            </w:rPr>
          </w:pPr>
          <w:r w:rsidRPr="00E1292C">
            <w:rPr>
              <w:sz w:val="18"/>
              <w:szCs w:val="18"/>
            </w:rPr>
            <w:t xml:space="preserve">Стр. </w:t>
          </w:r>
          <w:r w:rsidRPr="00E1292C">
            <w:rPr>
              <w:bCs/>
              <w:sz w:val="18"/>
              <w:szCs w:val="18"/>
            </w:rPr>
            <w:fldChar w:fldCharType="begin"/>
          </w:r>
          <w:r w:rsidRPr="00E1292C">
            <w:rPr>
              <w:bCs/>
              <w:sz w:val="18"/>
              <w:szCs w:val="18"/>
            </w:rPr>
            <w:instrText>PAGE</w:instrText>
          </w:r>
          <w:r w:rsidRPr="00E1292C">
            <w:rPr>
              <w:bCs/>
              <w:sz w:val="18"/>
              <w:szCs w:val="18"/>
            </w:rPr>
            <w:fldChar w:fldCharType="separate"/>
          </w:r>
          <w:r w:rsidR="00827720">
            <w:rPr>
              <w:bCs/>
              <w:noProof/>
              <w:sz w:val="18"/>
              <w:szCs w:val="18"/>
            </w:rPr>
            <w:t>1</w:t>
          </w:r>
          <w:r w:rsidRPr="00E1292C">
            <w:rPr>
              <w:bCs/>
              <w:sz w:val="18"/>
              <w:szCs w:val="18"/>
            </w:rPr>
            <w:fldChar w:fldCharType="end"/>
          </w:r>
          <w:r w:rsidRPr="00E1292C">
            <w:rPr>
              <w:sz w:val="18"/>
              <w:szCs w:val="18"/>
            </w:rPr>
            <w:t xml:space="preserve"> </w:t>
          </w:r>
        </w:p>
      </w:tc>
    </w:tr>
  </w:tbl>
  <w:p w:rsidR="00433FE4" w:rsidRPr="00E84A70" w:rsidRDefault="00433FE4" w:rsidP="00E84A70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8" w:rsidRDefault="00F66008" w:rsidP="000523D7">
      <w:r>
        <w:separator/>
      </w:r>
    </w:p>
  </w:footnote>
  <w:footnote w:type="continuationSeparator" w:id="0">
    <w:p w:rsidR="00F66008" w:rsidRDefault="00F66008" w:rsidP="0005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433FE4" w:rsidRPr="003066BB" w:rsidTr="00CF3456">
      <w:tc>
        <w:tcPr>
          <w:tcW w:w="7338" w:type="dxa"/>
          <w:vAlign w:val="center"/>
        </w:tcPr>
        <w:p w:rsidR="00433FE4" w:rsidRPr="003066BB" w:rsidRDefault="00433FE4" w:rsidP="000523D7">
          <w:pPr>
            <w:pStyle w:val="a3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:rsidR="00433FE4" w:rsidRPr="003066BB" w:rsidRDefault="00433FE4" w:rsidP="00FB3B18">
          <w:pPr>
            <w:pStyle w:val="a3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C35DD8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4</w:t>
          </w:r>
        </w:p>
      </w:tc>
    </w:tr>
  </w:tbl>
  <w:p w:rsidR="00433FE4" w:rsidRPr="000523D7" w:rsidRDefault="00433FE4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2"/>
    <w:rsid w:val="000523D7"/>
    <w:rsid w:val="000F4D4C"/>
    <w:rsid w:val="000F78C8"/>
    <w:rsid w:val="001178F8"/>
    <w:rsid w:val="00184EF5"/>
    <w:rsid w:val="0018676A"/>
    <w:rsid w:val="001A51EF"/>
    <w:rsid w:val="001E4EC9"/>
    <w:rsid w:val="0022015A"/>
    <w:rsid w:val="00247A6A"/>
    <w:rsid w:val="002D4263"/>
    <w:rsid w:val="003066BB"/>
    <w:rsid w:val="00316B3B"/>
    <w:rsid w:val="00324508"/>
    <w:rsid w:val="003778F0"/>
    <w:rsid w:val="00397D90"/>
    <w:rsid w:val="003B0546"/>
    <w:rsid w:val="00403B93"/>
    <w:rsid w:val="00425C57"/>
    <w:rsid w:val="00433FE4"/>
    <w:rsid w:val="00436F73"/>
    <w:rsid w:val="00457A39"/>
    <w:rsid w:val="004647FD"/>
    <w:rsid w:val="004747A1"/>
    <w:rsid w:val="004A0B5C"/>
    <w:rsid w:val="00536A9F"/>
    <w:rsid w:val="00540841"/>
    <w:rsid w:val="00555FB3"/>
    <w:rsid w:val="00592217"/>
    <w:rsid w:val="00615E69"/>
    <w:rsid w:val="00682168"/>
    <w:rsid w:val="006A0955"/>
    <w:rsid w:val="006F31B3"/>
    <w:rsid w:val="00735083"/>
    <w:rsid w:val="00755F16"/>
    <w:rsid w:val="007C4D7B"/>
    <w:rsid w:val="0080651E"/>
    <w:rsid w:val="00813D5F"/>
    <w:rsid w:val="00827720"/>
    <w:rsid w:val="00841A7E"/>
    <w:rsid w:val="008767B0"/>
    <w:rsid w:val="00881132"/>
    <w:rsid w:val="008A6497"/>
    <w:rsid w:val="008E2F23"/>
    <w:rsid w:val="00913481"/>
    <w:rsid w:val="009241E2"/>
    <w:rsid w:val="0094130A"/>
    <w:rsid w:val="009777C2"/>
    <w:rsid w:val="009A4A61"/>
    <w:rsid w:val="009E0C11"/>
    <w:rsid w:val="009E5A49"/>
    <w:rsid w:val="00A10A4C"/>
    <w:rsid w:val="00A142E4"/>
    <w:rsid w:val="00A8000C"/>
    <w:rsid w:val="00AA757B"/>
    <w:rsid w:val="00AC16DB"/>
    <w:rsid w:val="00AE53FB"/>
    <w:rsid w:val="00B229A4"/>
    <w:rsid w:val="00B308CE"/>
    <w:rsid w:val="00B464A0"/>
    <w:rsid w:val="00BE179D"/>
    <w:rsid w:val="00BF4E3F"/>
    <w:rsid w:val="00C01D16"/>
    <w:rsid w:val="00C35DD8"/>
    <w:rsid w:val="00CF1B9E"/>
    <w:rsid w:val="00CF3456"/>
    <w:rsid w:val="00D67F35"/>
    <w:rsid w:val="00DC19BA"/>
    <w:rsid w:val="00DE12EA"/>
    <w:rsid w:val="00E1292C"/>
    <w:rsid w:val="00E84A70"/>
    <w:rsid w:val="00E9603D"/>
    <w:rsid w:val="00ED76F2"/>
    <w:rsid w:val="00F159DE"/>
    <w:rsid w:val="00F16740"/>
    <w:rsid w:val="00F66008"/>
    <w:rsid w:val="00FA684F"/>
    <w:rsid w:val="00FB3B18"/>
    <w:rsid w:val="00FB53BB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2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E84A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2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E84A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Людмила</dc:creator>
  <cp:lastModifiedBy>Римма Р. Надоршина</cp:lastModifiedBy>
  <cp:revision>2</cp:revision>
  <dcterms:created xsi:type="dcterms:W3CDTF">2016-04-04T10:04:00Z</dcterms:created>
  <dcterms:modified xsi:type="dcterms:W3CDTF">2016-04-04T10:04:00Z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-1794543019</vt:i4>
  </property>
  <property fmtid="{D5CDD505-2E9C-101B-9397-08002B2CF9AE}" pid="3" name="_NewReviewCycle">
    <vt:lpwstr/>
  </property>
  <property fmtid="{D5CDD505-2E9C-101B-9397-08002B2CF9AE}" pid="4" name="_EmailSubject">
    <vt:lpwstr>Формы по ПОД/ФТ</vt:lpwstr>
  </property>
  <property fmtid="{D5CDD505-2E9C-101B-9397-08002B2CF9AE}" pid="5" name="_AuthorEmail">
    <vt:lpwstr>m.tomashevich@reggarant.ru</vt:lpwstr>
  </property>
  <property fmtid="{D5CDD505-2E9C-101B-9397-08002B2CF9AE}" pid="6" name="_AuthorEmailDisplayName">
    <vt:lpwstr>Томашевич Марина Владимировна</vt:lpwstr>
  </property>
</Properties>
</file>